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8FBC" w14:textId="77777777" w:rsidR="009D0E3A" w:rsidRPr="009D0E3A" w:rsidRDefault="009D0E3A" w:rsidP="009D0E3A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b/>
          <w:bCs/>
          <w:color w:val="404040"/>
          <w:sz w:val="24"/>
          <w:szCs w:val="24"/>
          <w:lang w:eastAsia="pl-PL"/>
        </w:rPr>
        <w:t>„Bajkowa rymowanka”</w:t>
      </w:r>
      <w:r w:rsidRPr="009D0E3A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– dopowiadanie rymujących się słów znanych z bajek-– ćwiczenie percepcji słuchowej</w:t>
      </w:r>
    </w:p>
    <w:p w14:paraId="1C39E1E9" w14:textId="77777777" w:rsidR="009D0E3A" w:rsidRPr="009D0E3A" w:rsidRDefault="009D0E3A" w:rsidP="009D0E3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„ Jedzie kareta po świecie, a kto jest w tej karecie?</w:t>
      </w:r>
    </w:p>
    <w:p w14:paraId="739C6D7A" w14:textId="77777777" w:rsidR="009D0E3A" w:rsidRPr="009D0E3A" w:rsidRDefault="009D0E3A" w:rsidP="009D0E3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Przy oknie z lewej strony Kapturek. Jaki?    (czerwony)</w:t>
      </w:r>
    </w:p>
    <w:p w14:paraId="5320C63F" w14:textId="77777777" w:rsidR="009D0E3A" w:rsidRPr="009D0E3A" w:rsidRDefault="009D0E3A" w:rsidP="009D0E3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Dalej na stercie poduszek malutki Tomcio…(Paluszek)</w:t>
      </w:r>
    </w:p>
    <w:p w14:paraId="2B625281" w14:textId="77777777" w:rsidR="009D0E3A" w:rsidRPr="009D0E3A" w:rsidRDefault="009D0E3A" w:rsidP="009D0E3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Spoza wielkiego kosza śmieją się Jaś i …(Małgosia)</w:t>
      </w:r>
    </w:p>
    <w:p w14:paraId="7603DCC0" w14:textId="77777777" w:rsidR="009D0E3A" w:rsidRPr="009D0E3A" w:rsidRDefault="009D0E3A" w:rsidP="009D0E3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Uwaga! Oj, uwaga! To przecież Baba…(Jaga)</w:t>
      </w:r>
    </w:p>
    <w:p w14:paraId="0D38B34E" w14:textId="77777777" w:rsidR="009D0E3A" w:rsidRPr="009D0E3A" w:rsidRDefault="009D0E3A" w:rsidP="009D0E3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Koło lalki i misia stoi Sierotka…( Marysia)</w:t>
      </w:r>
    </w:p>
    <w:p w14:paraId="53436D0F" w14:textId="77777777" w:rsidR="009D0E3A" w:rsidRPr="009D0E3A" w:rsidRDefault="009D0E3A" w:rsidP="009D0E3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Pomiędzy walizkami Dziewczynka z (zapałkami)</w:t>
      </w:r>
    </w:p>
    <w:p w14:paraId="5CBBBB5A" w14:textId="77777777" w:rsidR="009D0E3A" w:rsidRPr="009D0E3A" w:rsidRDefault="009D0E3A" w:rsidP="009D0E3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A tam, gdzie największy tłok, zgrzyta zębami …(smok)</w:t>
      </w:r>
    </w:p>
    <w:p w14:paraId="290F62E8" w14:textId="77777777" w:rsidR="009D0E3A" w:rsidRPr="009D0E3A" w:rsidRDefault="009D0E3A" w:rsidP="009D0E3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Ciekawe, czy już wiecie, kto ukrył się w karecie.</w:t>
      </w:r>
    </w:p>
    <w:p w14:paraId="4E5237BF" w14:textId="77777777" w:rsidR="009D0E3A" w:rsidRPr="009D0E3A" w:rsidRDefault="009D0E3A" w:rsidP="009D0E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2EF5DB14" w14:textId="77777777" w:rsidR="009D0E3A" w:rsidRPr="009D0E3A" w:rsidRDefault="009D0E3A" w:rsidP="009D0E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b/>
          <w:bCs/>
          <w:color w:val="404040"/>
          <w:sz w:val="24"/>
          <w:szCs w:val="24"/>
          <w:u w:val="single"/>
          <w:lang w:eastAsia="pl-PL"/>
        </w:rPr>
        <w:t>„</w:t>
      </w:r>
      <w:r w:rsidRPr="009D0E3A">
        <w:rPr>
          <w:rFonts w:eastAsia="Times New Roman" w:cstheme="minorHAnsi"/>
          <w:b/>
          <w:bCs/>
          <w:color w:val="404040"/>
          <w:sz w:val="24"/>
          <w:szCs w:val="24"/>
          <w:u w:val="single"/>
          <w:bdr w:val="none" w:sz="0" w:space="0" w:color="auto" w:frame="1"/>
          <w:lang w:eastAsia="pl-PL"/>
        </w:rPr>
        <w:t>Kółka małe, kółka duże…”</w:t>
      </w:r>
      <w:r w:rsidRPr="009D0E3A">
        <w:rPr>
          <w:rFonts w:eastAsia="Times New Roman" w:cstheme="minorHAnsi"/>
          <w:b/>
          <w:bCs/>
          <w:color w:val="404040"/>
          <w:sz w:val="24"/>
          <w:szCs w:val="24"/>
          <w:u w:val="single"/>
          <w:lang w:eastAsia="pl-PL"/>
        </w:rPr>
        <w:t>.-</w:t>
      </w:r>
      <w:r w:rsidRPr="009D0E3A">
        <w:rPr>
          <w:rFonts w:eastAsia="Times New Roman" w:cstheme="minorHAnsi"/>
          <w:color w:val="404040"/>
          <w:sz w:val="24"/>
          <w:szCs w:val="24"/>
          <w:lang w:eastAsia="pl-PL"/>
        </w:rPr>
        <w:t xml:space="preserve"> zabawa ruchowa- ćwiczenie płynności ruchów ,utrwalenie kierunków oraz koordynacji wzrokowo- słuchowo- ruchowej</w:t>
      </w:r>
    </w:p>
    <w:p w14:paraId="54C8E956" w14:textId="77777777" w:rsidR="009D0E3A" w:rsidRPr="009D0E3A" w:rsidRDefault="009D0E3A" w:rsidP="009D0E3A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28E259CC" w14:textId="69DCC044" w:rsidR="009D0E3A" w:rsidRPr="009D0E3A" w:rsidRDefault="009D0E3A" w:rsidP="009D0E3A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color w:val="404040"/>
          <w:sz w:val="24"/>
          <w:szCs w:val="24"/>
          <w:lang w:eastAsia="pl-PL"/>
        </w:rPr>
        <w:t>Kółka małe, kółka duże</w:t>
      </w:r>
    </w:p>
    <w:p w14:paraId="0E9B9E2F" w14:textId="77777777" w:rsidR="009D0E3A" w:rsidRPr="009D0E3A" w:rsidRDefault="009D0E3A" w:rsidP="009D0E3A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color w:val="404040"/>
          <w:sz w:val="24"/>
          <w:szCs w:val="24"/>
          <w:lang w:eastAsia="pl-PL"/>
        </w:rPr>
        <w:t>Głowa prosto, ręce w górze</w:t>
      </w:r>
    </w:p>
    <w:p w14:paraId="031037F6" w14:textId="77777777" w:rsidR="009D0E3A" w:rsidRPr="009D0E3A" w:rsidRDefault="009D0E3A" w:rsidP="009D0E3A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color w:val="404040"/>
          <w:sz w:val="24"/>
          <w:szCs w:val="24"/>
          <w:lang w:eastAsia="pl-PL"/>
        </w:rPr>
        <w:t>Najpierw w prawo, potem w lewo</w:t>
      </w:r>
    </w:p>
    <w:p w14:paraId="203F8567" w14:textId="77F9DF45" w:rsidR="009D0E3A" w:rsidRPr="009D0E3A" w:rsidRDefault="009D0E3A" w:rsidP="009D0E3A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  <w:r w:rsidRPr="009D0E3A">
        <w:rPr>
          <w:rFonts w:eastAsia="Times New Roman" w:cstheme="minorHAnsi"/>
          <w:color w:val="404040"/>
          <w:sz w:val="24"/>
          <w:szCs w:val="24"/>
          <w:lang w:eastAsia="pl-PL"/>
        </w:rPr>
        <w:t>Tak się buja w lesie drzewo</w:t>
      </w:r>
    </w:p>
    <w:p w14:paraId="47F74D15" w14:textId="77777777" w:rsidR="009D0E3A" w:rsidRPr="009D0E3A" w:rsidRDefault="009D0E3A" w:rsidP="009D0E3A">
      <w:pPr>
        <w:shd w:val="clear" w:color="auto" w:fill="FFFFFF"/>
        <w:spacing w:after="360" w:line="240" w:lineRule="auto"/>
        <w:jc w:val="center"/>
        <w:textAlignment w:val="baseline"/>
        <w:rPr>
          <w:rFonts w:eastAsia="Times New Roman" w:cstheme="minorHAnsi"/>
          <w:color w:val="404040"/>
          <w:sz w:val="24"/>
          <w:szCs w:val="24"/>
          <w:lang w:eastAsia="pl-PL"/>
        </w:rPr>
      </w:pPr>
    </w:p>
    <w:p w14:paraId="26A59987" w14:textId="182ECB83" w:rsidR="009D0E3A" w:rsidRDefault="009D0E3A">
      <w:pPr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3E74C308" wp14:editId="3DBFF823">
            <wp:extent cx="5760720" cy="3291840"/>
            <wp:effectExtent l="0" t="0" r="0" b="3810"/>
            <wp:docPr id="20" name="Obraz 20" descr="Zajęcia Specjalistyczne | Przedszkole Miejskie Nr 54 By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ajęcia Specjalistyczne | Przedszkole Miejskie Nr 54 Byt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2120B" w14:textId="72E48A5C" w:rsidR="009D0E3A" w:rsidRPr="009D0E3A" w:rsidRDefault="009D0E3A">
      <w:pPr>
        <w:rPr>
          <w:rFonts w:cstheme="minorHAnsi"/>
          <w:noProof/>
          <w:sz w:val="24"/>
          <w:szCs w:val="24"/>
        </w:rPr>
      </w:pPr>
      <w:r w:rsidRPr="009D0E3A">
        <w:rPr>
          <w:rFonts w:cstheme="minorHAnsi"/>
          <w:noProof/>
          <w:sz w:val="24"/>
          <w:szCs w:val="24"/>
        </w:rPr>
        <w:lastRenderedPageBreak/>
        <w:t xml:space="preserve">Wytnij </w:t>
      </w:r>
      <w:r>
        <w:rPr>
          <w:rFonts w:cstheme="minorHAnsi"/>
          <w:noProof/>
          <w:sz w:val="24"/>
          <w:szCs w:val="24"/>
        </w:rPr>
        <w:t xml:space="preserve">kwadraty z figurami </w:t>
      </w:r>
      <w:r w:rsidRPr="009D0E3A">
        <w:rPr>
          <w:rFonts w:cstheme="minorHAnsi"/>
          <w:noProof/>
          <w:sz w:val="24"/>
          <w:szCs w:val="24"/>
        </w:rPr>
        <w:t>i wklej</w:t>
      </w:r>
      <w:r>
        <w:rPr>
          <w:rFonts w:cstheme="minorHAnsi"/>
          <w:noProof/>
          <w:sz w:val="24"/>
          <w:szCs w:val="24"/>
        </w:rPr>
        <w:t>, aby się nie powtórzyły w linii pionowej i poziomej</w:t>
      </w:r>
    </w:p>
    <w:p w14:paraId="315B4EE6" w14:textId="64D95BD5" w:rsidR="00A65171" w:rsidRDefault="009D0E3A">
      <w:r>
        <w:rPr>
          <w:noProof/>
        </w:rPr>
        <w:drawing>
          <wp:inline distT="0" distB="0" distL="0" distR="0" wp14:anchorId="04C073B0" wp14:editId="6622DF82">
            <wp:extent cx="5356860" cy="7636375"/>
            <wp:effectExtent l="0" t="0" r="0" b="3175"/>
            <wp:docPr id="9" name="Obraz 9" descr="Kochane dzieci,... - Miejskie Przedszkole Nr 4 w Legnicy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chane dzieci,... - Miejskie Przedszkole Nr 4 w Legnicy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969" cy="765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4D2C6" w14:textId="77777777" w:rsidR="009D0E3A" w:rsidRDefault="009D0E3A">
      <w:pPr>
        <w:rPr>
          <w:noProof/>
        </w:rPr>
      </w:pPr>
    </w:p>
    <w:p w14:paraId="52CFC238" w14:textId="075AC4C6" w:rsidR="009D0E3A" w:rsidRDefault="009D0E3A">
      <w:pPr>
        <w:rPr>
          <w:noProof/>
        </w:rPr>
      </w:pPr>
    </w:p>
    <w:p w14:paraId="403B9F05" w14:textId="4A505A68" w:rsidR="009D0E3A" w:rsidRDefault="009D0E3A">
      <w:pPr>
        <w:rPr>
          <w:noProof/>
        </w:rPr>
      </w:pPr>
    </w:p>
    <w:p w14:paraId="07A92E96" w14:textId="006CEC10" w:rsidR="009D0E3A" w:rsidRDefault="009D0E3A">
      <w:pPr>
        <w:rPr>
          <w:noProof/>
        </w:rPr>
      </w:pPr>
    </w:p>
    <w:p w14:paraId="6DA8E4CC" w14:textId="7404AC90" w:rsidR="009D0E3A" w:rsidRPr="009D0E3A" w:rsidRDefault="009D0E3A">
      <w:pPr>
        <w:rPr>
          <w:rFonts w:cstheme="minorHAnsi"/>
          <w:noProof/>
          <w:sz w:val="28"/>
          <w:szCs w:val="28"/>
        </w:rPr>
      </w:pPr>
      <w:r w:rsidRPr="009D0E3A">
        <w:rPr>
          <w:rFonts w:cstheme="minorHAnsi"/>
          <w:noProof/>
          <w:sz w:val="28"/>
          <w:szCs w:val="28"/>
        </w:rPr>
        <w:t>Narysuj wg wzoru</w:t>
      </w:r>
    </w:p>
    <w:p w14:paraId="01A4F63D" w14:textId="5CC6D46A" w:rsidR="009D0E3A" w:rsidRDefault="009D0E3A">
      <w:r>
        <w:rPr>
          <w:noProof/>
        </w:rPr>
        <w:drawing>
          <wp:inline distT="0" distB="0" distL="0" distR="0" wp14:anchorId="4F944F34" wp14:editId="35EFFAEF">
            <wp:extent cx="4892040" cy="6911491"/>
            <wp:effectExtent l="0" t="0" r="3810" b="3810"/>
            <wp:docPr id="16" name="Obraz 16" descr="dyktando graficzne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yktando graficzne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267" cy="691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FFA0E" w14:textId="1C1BF7B0" w:rsidR="009D0E3A" w:rsidRDefault="009D0E3A"/>
    <w:sectPr w:rsidR="009D0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3A"/>
    <w:rsid w:val="009D0E3A"/>
    <w:rsid w:val="00A6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40FD"/>
  <w15:chartTrackingRefBased/>
  <w15:docId w15:val="{ED0E8A6D-41A2-4A5F-93F7-031C61CA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2021-04-12T09:51:00Z</dcterms:created>
  <dcterms:modified xsi:type="dcterms:W3CDTF">2021-04-12T10:00:00Z</dcterms:modified>
</cp:coreProperties>
</file>