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792" w:rsidRPr="00B02792" w:rsidRDefault="00B02792" w:rsidP="00B02792">
      <w:pPr>
        <w:spacing w:line="276" w:lineRule="auto"/>
        <w:rPr>
          <w:rFonts w:ascii="Times New Roman" w:hAnsi="Times New Roman"/>
          <w:szCs w:val="24"/>
          <w:lang w:val="pl-PL"/>
        </w:rPr>
      </w:pPr>
      <w:r w:rsidRPr="00B02792">
        <w:rPr>
          <w:b/>
          <w:szCs w:val="24"/>
          <w:lang w:val="pl-PL"/>
        </w:rPr>
        <w:t>Ć</w:t>
      </w:r>
      <w:r w:rsidRPr="00B02792">
        <w:rPr>
          <w:rFonts w:ascii="Times New Roman" w:hAnsi="Times New Roman"/>
          <w:b/>
          <w:szCs w:val="24"/>
          <w:lang w:val="pl-PL"/>
        </w:rPr>
        <w:t>wiczenie</w:t>
      </w:r>
      <w:r>
        <w:rPr>
          <w:rFonts w:ascii="Times New Roman" w:hAnsi="Times New Roman"/>
          <w:b/>
          <w:szCs w:val="24"/>
          <w:lang w:val="pl-PL"/>
        </w:rPr>
        <w:t xml:space="preserve"> 1</w:t>
      </w:r>
      <w:r w:rsidRPr="00B02792">
        <w:rPr>
          <w:rFonts w:ascii="Times New Roman" w:hAnsi="Times New Roman"/>
          <w:b/>
          <w:szCs w:val="24"/>
          <w:lang w:val="pl-PL"/>
        </w:rPr>
        <w:t>:</w:t>
      </w:r>
      <w:r w:rsidRPr="00B02792">
        <w:rPr>
          <w:rFonts w:ascii="Times New Roman" w:hAnsi="Times New Roman"/>
          <w:szCs w:val="24"/>
          <w:lang w:val="pl-PL"/>
        </w:rPr>
        <w:t xml:space="preserve"> 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  <w:lang w:val="pl-PL"/>
        </w:rPr>
        <w:t xml:space="preserve">Poniżej podano sposoby,  które stosują rodzice  przy wytyczaniu granic. Przeczytaj uważnie opisy kilku sytuacji. Zastanów się i zakreśl te opisy, które są ci najbliższe. </w:t>
      </w:r>
    </w:p>
    <w:p w:rsidR="00B02792" w:rsidRPr="00B02792" w:rsidRDefault="00B02792" w:rsidP="00B02792">
      <w:pPr>
        <w:rPr>
          <w:szCs w:val="24"/>
          <w:lang w:val="pl-PL"/>
        </w:rPr>
      </w:pPr>
    </w:p>
    <w:p w:rsidR="00B02792" w:rsidRPr="00B02792" w:rsidRDefault="00B02792" w:rsidP="00B02792">
      <w:pPr>
        <w:rPr>
          <w:szCs w:val="24"/>
          <w:lang w:val="pl-PL"/>
        </w:rPr>
      </w:pP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nie chcę jeść przy stole, mama biega za mną po domu, prosi, abym zjadł i karmi mnie łyżeczką. Potem daje mi jajko niespodziankę.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mam posprzątać zabawki to głośno marudzę, albo się obrażam lub wściekam, a wtedy mama sprząta za mnie. 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Jeśli chcę grać na komórce, wyciągam sobie telefon z torebki mamy.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biję mamę, ona mówi że ją boli i jest smutna i prosi, żebym ją uderzył w nogę jak chcę.</w:t>
      </w:r>
      <w:r w:rsidRPr="00B02792">
        <w:rPr>
          <w:szCs w:val="24"/>
          <w:lang w:val="pl-PL"/>
        </w:rPr>
        <w:br/>
      </w:r>
    </w:p>
    <w:p w:rsidR="00B02792" w:rsidRPr="00B02792" w:rsidRDefault="00B02792" w:rsidP="00B02792">
      <w:pPr>
        <w:rPr>
          <w:szCs w:val="24"/>
          <w:lang w:val="pl-PL"/>
        </w:rPr>
      </w:pP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nie chcę jeść przy stole, mama karmi mnie na siłę albo straszy, że nie dostanę słodyczy. Przy stole jest niemiło i nerwowo. 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nie chcę sprzątać po sobie, mama krzyczy i zabiera mi zabawki.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nie posprzątam zabawek, nie zjem obiadu, nie chcę się ubrać, uderzę siostrę – rodzice zawsze mi grożą, że nie dostanę </w:t>
      </w:r>
      <w:proofErr w:type="spellStart"/>
      <w:r w:rsidRPr="00B02792">
        <w:rPr>
          <w:szCs w:val="24"/>
          <w:lang w:val="pl-PL"/>
        </w:rPr>
        <w:t>tableta</w:t>
      </w:r>
      <w:proofErr w:type="spellEnd"/>
      <w:r w:rsidRPr="00B02792">
        <w:rPr>
          <w:szCs w:val="24"/>
          <w:lang w:val="pl-PL"/>
        </w:rPr>
        <w:t>.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biję mamę, ona oddaje mi i bijemy się nawzajem, ja potem płaczę.</w:t>
      </w:r>
      <w:r w:rsidRPr="00B02792">
        <w:rPr>
          <w:szCs w:val="24"/>
          <w:lang w:val="pl-PL"/>
        </w:rPr>
        <w:br/>
      </w:r>
    </w:p>
    <w:p w:rsidR="00B02792" w:rsidRPr="00B02792" w:rsidRDefault="00B02792" w:rsidP="00B02792">
      <w:pPr>
        <w:rPr>
          <w:szCs w:val="24"/>
          <w:lang w:val="pl-PL"/>
        </w:rPr>
      </w:pPr>
    </w:p>
    <w:p w:rsidR="00B02792" w:rsidRPr="00B02792" w:rsidRDefault="00B02792" w:rsidP="00B02792">
      <w:pPr>
        <w:rPr>
          <w:i/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nie chcę jeść przy stole, rodzice nie biegają za mną, tylko jedzą razem posiłek i sprzątają po nim. Nie dostaję słodyczy. Gdy jestem głodny, mama mówi: „</w:t>
      </w:r>
      <w:r w:rsidRPr="00B02792">
        <w:rPr>
          <w:i/>
          <w:szCs w:val="24"/>
          <w:lang w:val="pl-PL"/>
        </w:rPr>
        <w:t>Obiad już jedliśmy. Możesz zjeść marchewkę albo ogórka siedząc przy stole. Za godzinę będzie kolacja”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nie posprzątam zabawek mama stanowczo mówi mi, co będzie, gdy tego nie zrobię (np. zabiera klocki do pudła i chowa na 1 dzień).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Rodzice wyznaczają czas kiedy mogę pograć na tablecie i ile bajek oglądam w tv. Po obejrzeniu bajki, wyłączają telewizor. Nie mam telewizora ani komputera w swoim pokoju.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Jeśli biję mamę, ona stanowczo przytrzymuje mi ręce i patrząc mi w oczy mówi – nie ma bicia! </w:t>
      </w:r>
    </w:p>
    <w:p w:rsidR="00B02792" w:rsidRDefault="00B02792" w:rsidP="00B02792">
      <w:pPr>
        <w:spacing w:line="276" w:lineRule="auto"/>
        <w:rPr>
          <w:b/>
          <w:sz w:val="22"/>
          <w:szCs w:val="22"/>
          <w:lang w:val="pl-PL"/>
        </w:rPr>
      </w:pPr>
    </w:p>
    <w:p w:rsidR="00B02792" w:rsidRDefault="00B02792" w:rsidP="00B02792">
      <w:pPr>
        <w:spacing w:line="276" w:lineRule="auto"/>
        <w:rPr>
          <w:b/>
          <w:sz w:val="22"/>
          <w:szCs w:val="22"/>
          <w:lang w:val="pl-PL"/>
        </w:rPr>
      </w:pPr>
    </w:p>
    <w:p w:rsidR="00B02792" w:rsidRPr="00B02792" w:rsidRDefault="00B02792" w:rsidP="00B02792">
      <w:pPr>
        <w:spacing w:line="276" w:lineRule="auto"/>
        <w:rPr>
          <w:rFonts w:ascii="Times New Roman" w:hAnsi="Times New Roman"/>
          <w:szCs w:val="24"/>
          <w:lang w:val="pl-PL"/>
        </w:rPr>
      </w:pPr>
      <w:r w:rsidRPr="00B02792">
        <w:rPr>
          <w:b/>
          <w:szCs w:val="24"/>
          <w:lang w:val="pl-PL"/>
        </w:rPr>
        <w:t>Ć</w:t>
      </w:r>
      <w:r w:rsidRPr="00B02792">
        <w:rPr>
          <w:rFonts w:ascii="Times New Roman" w:hAnsi="Times New Roman"/>
          <w:b/>
          <w:szCs w:val="24"/>
          <w:lang w:val="pl-PL"/>
        </w:rPr>
        <w:t>wiczenie</w:t>
      </w:r>
      <w:r>
        <w:rPr>
          <w:rFonts w:ascii="Times New Roman" w:hAnsi="Times New Roman"/>
          <w:b/>
          <w:szCs w:val="24"/>
          <w:lang w:val="pl-PL"/>
        </w:rPr>
        <w:t xml:space="preserve"> 2</w:t>
      </w:r>
      <w:r w:rsidRPr="00B02792">
        <w:rPr>
          <w:rFonts w:ascii="Times New Roman" w:hAnsi="Times New Roman"/>
          <w:b/>
          <w:szCs w:val="24"/>
          <w:lang w:val="pl-PL"/>
        </w:rPr>
        <w:t>:</w:t>
      </w:r>
      <w:r w:rsidRPr="00B02792">
        <w:rPr>
          <w:rFonts w:ascii="Times New Roman" w:hAnsi="Times New Roman"/>
          <w:szCs w:val="24"/>
          <w:lang w:val="pl-PL"/>
        </w:rPr>
        <w:t xml:space="preserve"> 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  <w:lang w:val="pl-PL"/>
        </w:rPr>
        <w:t>Zastanów się i odpowiedz:</w:t>
      </w:r>
    </w:p>
    <w:p w:rsidR="00B02792" w:rsidRPr="00B02792" w:rsidRDefault="00B02792" w:rsidP="00B02792">
      <w:pPr>
        <w:rPr>
          <w:szCs w:val="24"/>
          <w:lang w:val="pl-PL"/>
        </w:rPr>
      </w:pP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Kiedy trudno jest ci stawiać dzieciom jasne granice?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Co robisz, gdy dzieci testują twoje zasady? 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Jak myślisz,  jakiego rodzaju komunikat dzieci otrzymują na temat twoich zasad, jednoznaczny czy sprzeczny? 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Czy raz na coś pozwalasz, a innym razem nie, w zależności od humoru?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Czy dzieci wiedzą co wolno, a czego nie wolno?</w:t>
      </w:r>
    </w:p>
    <w:p w:rsidR="00B02792" w:rsidRPr="00B02792" w:rsidRDefault="00B02792" w:rsidP="00B02792">
      <w:pPr>
        <w:rPr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Czy w domu panuje chaos, telewizor i komputer są ciągle dostępne, masz wrażenie, że dziecko cię nie słyszy?</w:t>
      </w:r>
    </w:p>
    <w:p w:rsidR="00B02792" w:rsidRDefault="00B02792" w:rsidP="00B02792">
      <w:pPr>
        <w:rPr>
          <w:rFonts w:ascii="Times New Roman" w:hAnsi="Times New Roman"/>
          <w:b/>
          <w:bCs/>
          <w:szCs w:val="24"/>
          <w:lang w:val="pl-PL"/>
        </w:rPr>
      </w:pPr>
      <w:r w:rsidRPr="00B02792">
        <w:rPr>
          <w:szCs w:val="24"/>
        </w:rPr>
        <w:t></w:t>
      </w:r>
      <w:r w:rsidRPr="00B02792">
        <w:rPr>
          <w:szCs w:val="24"/>
          <w:lang w:val="pl-PL"/>
        </w:rPr>
        <w:t xml:space="preserve">  Czy wysyłany przez ciebie komunikat pomaga dzieciom uczyć się określonych </w:t>
      </w:r>
      <w:proofErr w:type="spellStart"/>
      <w:r w:rsidRPr="00B02792">
        <w:rPr>
          <w:szCs w:val="24"/>
          <w:lang w:val="pl-PL"/>
        </w:rPr>
        <w:t>zachowań</w:t>
      </w:r>
      <w:proofErr w:type="spellEnd"/>
      <w:r w:rsidRPr="00B02792">
        <w:rPr>
          <w:szCs w:val="24"/>
          <w:lang w:val="pl-PL"/>
        </w:rPr>
        <w:t xml:space="preserve"> i postaw? </w:t>
      </w:r>
      <w:r w:rsidRPr="00B02792">
        <w:rPr>
          <w:szCs w:val="24"/>
          <w:lang w:val="pl-PL"/>
        </w:rPr>
        <w:br/>
      </w:r>
    </w:p>
    <w:p w:rsidR="00B02792" w:rsidRDefault="00B02792" w:rsidP="00B02792">
      <w:pPr>
        <w:rPr>
          <w:rFonts w:ascii="Times New Roman" w:hAnsi="Times New Roman"/>
          <w:b/>
          <w:bCs/>
          <w:szCs w:val="24"/>
          <w:lang w:val="pl-PL"/>
        </w:rPr>
      </w:pPr>
    </w:p>
    <w:p w:rsidR="00B02792" w:rsidRDefault="00B02792" w:rsidP="00B02792">
      <w:pPr>
        <w:rPr>
          <w:rFonts w:ascii="Times New Roman" w:hAnsi="Times New Roman"/>
          <w:b/>
          <w:bCs/>
          <w:szCs w:val="24"/>
          <w:lang w:val="pl-PL"/>
        </w:rPr>
      </w:pPr>
    </w:p>
    <w:p w:rsidR="00B02792" w:rsidRDefault="00B02792" w:rsidP="00B02792">
      <w:pPr>
        <w:rPr>
          <w:rFonts w:ascii="Times New Roman" w:hAnsi="Times New Roman"/>
          <w:b/>
          <w:bCs/>
          <w:szCs w:val="24"/>
          <w:lang w:val="pl-PL"/>
        </w:rPr>
      </w:pPr>
    </w:p>
    <w:p w:rsidR="00B02792" w:rsidRPr="00D0712C" w:rsidRDefault="00B02792" w:rsidP="00B02792">
      <w:pPr>
        <w:rPr>
          <w:rFonts w:ascii="Times New Roman" w:hAnsi="Times New Roman"/>
          <w:b/>
          <w:bCs/>
          <w:szCs w:val="24"/>
          <w:lang w:val="pl-PL"/>
        </w:rPr>
      </w:pPr>
      <w:r w:rsidRPr="00D0712C">
        <w:rPr>
          <w:rFonts w:ascii="Times New Roman" w:hAnsi="Times New Roman"/>
          <w:b/>
          <w:bCs/>
          <w:szCs w:val="24"/>
          <w:lang w:val="pl-PL"/>
        </w:rPr>
        <w:lastRenderedPageBreak/>
        <w:t>Jak  określać  dziecku  granice?</w:t>
      </w:r>
    </w:p>
    <w:p w:rsidR="00B02792" w:rsidRDefault="00B02792" w:rsidP="00B02792">
      <w:pPr>
        <w:rPr>
          <w:rFonts w:ascii="Times New Roman" w:hAnsi="Times New Roman"/>
          <w:b/>
          <w:bCs/>
          <w:sz w:val="22"/>
          <w:szCs w:val="22"/>
          <w:bdr w:val="single" w:sz="4" w:space="0" w:color="auto"/>
          <w:lang w:val="pl-PL"/>
        </w:rPr>
      </w:pPr>
    </w:p>
    <w:p w:rsidR="00B02792" w:rsidRPr="00866255" w:rsidRDefault="00B02792" w:rsidP="00B02792">
      <w:pPr>
        <w:rPr>
          <w:rFonts w:ascii="Times New Roman" w:hAnsi="Times New Roman"/>
          <w:b/>
          <w:bCs/>
          <w:szCs w:val="24"/>
          <w:lang w:val="pl-PL"/>
        </w:rPr>
      </w:pPr>
      <w:r w:rsidRPr="00866255">
        <w:rPr>
          <w:rFonts w:ascii="Times New Roman" w:hAnsi="Times New Roman"/>
          <w:b/>
          <w:bCs/>
          <w:szCs w:val="24"/>
          <w:bdr w:val="single" w:sz="4" w:space="0" w:color="auto"/>
          <w:lang w:val="pl-PL"/>
        </w:rPr>
        <w:t xml:space="preserve"> Krok pierwszy: słowa  </w:t>
      </w:r>
      <w:r w:rsidRPr="00866255">
        <w:rPr>
          <w:rFonts w:ascii="Times New Roman" w:hAnsi="Times New Roman"/>
          <w:b/>
          <w:bCs/>
          <w:szCs w:val="24"/>
          <w:lang w:val="pl-PL"/>
        </w:rPr>
        <w:br/>
      </w: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 xml:space="preserve">1. Komunikat powinien dotyczyć </w:t>
      </w:r>
      <w:r w:rsidRPr="00D0712C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zachowania</w:t>
      </w: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 xml:space="preserve"> dziecka </w:t>
      </w:r>
      <w:r w:rsidRPr="00D0712C">
        <w:rPr>
          <w:rFonts w:ascii="Times New Roman" w:hAnsi="Times New Roman"/>
          <w:sz w:val="22"/>
          <w:szCs w:val="22"/>
          <w:lang w:val="pl-PL"/>
        </w:rPr>
        <w:t>– skoncentruj się na zachowaniu, a nie na cechach dziecka:</w:t>
      </w:r>
    </w:p>
    <w:p w:rsidR="00B02792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>NIE:</w:t>
      </w: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br/>
      </w:r>
      <w:r w:rsidRPr="00D0712C">
        <w:rPr>
          <w:rFonts w:ascii="Times New Roman" w:hAnsi="Times New Roman"/>
          <w:i/>
          <w:sz w:val="22"/>
          <w:szCs w:val="22"/>
          <w:lang w:val="pl-PL"/>
        </w:rPr>
        <w:t>„Dlaczego jesteś taka niedobra? Nie rób tak!!!”</w:t>
      </w:r>
      <w:r w:rsidRPr="00D0712C">
        <w:rPr>
          <w:rFonts w:ascii="Times New Roman" w:hAnsi="Times New Roman"/>
          <w:i/>
          <w:sz w:val="22"/>
          <w:szCs w:val="22"/>
          <w:lang w:val="pl-PL"/>
        </w:rPr>
        <w:br/>
      </w: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>TAK:</w:t>
      </w: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br/>
      </w:r>
      <w:r w:rsidRPr="00D0712C">
        <w:rPr>
          <w:rFonts w:ascii="Times New Roman" w:hAnsi="Times New Roman"/>
          <w:b/>
          <w:i/>
          <w:sz w:val="22"/>
          <w:szCs w:val="22"/>
          <w:lang w:val="pl-PL"/>
        </w:rPr>
        <w:t xml:space="preserve">„Nie pozwalam na bicie siostry.” </w:t>
      </w: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Pr="00D0712C" w:rsidRDefault="00B02792" w:rsidP="00B02792">
      <w:pPr>
        <w:rPr>
          <w:rFonts w:ascii="Times New Roman" w:hAnsi="Times New Roman"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 xml:space="preserve">2. Bądź bezpośredni i konkretny </w:t>
      </w:r>
      <w:r w:rsidRPr="00D0712C">
        <w:rPr>
          <w:rFonts w:ascii="Times New Roman" w:hAnsi="Times New Roman"/>
          <w:sz w:val="22"/>
          <w:szCs w:val="22"/>
          <w:lang w:val="pl-PL"/>
        </w:rPr>
        <w:t xml:space="preserve">– powiedz jasno i krótko, czego oczekujesz od dziecka. </w:t>
      </w:r>
    </w:p>
    <w:p w:rsidR="00B02792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>NIE:</w:t>
      </w: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br/>
      </w:r>
      <w:r w:rsidRPr="00D0712C">
        <w:rPr>
          <w:rFonts w:ascii="Times New Roman" w:hAnsi="Times New Roman"/>
          <w:i/>
          <w:sz w:val="22"/>
          <w:szCs w:val="22"/>
          <w:lang w:val="pl-PL"/>
        </w:rPr>
        <w:t>„Dlaczego znowu nie umyłeś rąk!?”</w:t>
      </w:r>
      <w:r w:rsidRPr="00D0712C">
        <w:rPr>
          <w:rFonts w:ascii="Times New Roman" w:hAnsi="Times New Roman"/>
          <w:i/>
          <w:sz w:val="22"/>
          <w:szCs w:val="22"/>
          <w:lang w:val="pl-PL"/>
        </w:rPr>
        <w:br/>
      </w:r>
    </w:p>
    <w:p w:rsidR="00B02792" w:rsidRPr="00D0712C" w:rsidRDefault="00B02792" w:rsidP="00B02792">
      <w:pPr>
        <w:rPr>
          <w:rFonts w:ascii="Times New Roman" w:hAnsi="Times New Roman"/>
          <w:b/>
          <w:i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>TAK:</w:t>
      </w: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br/>
      </w:r>
      <w:r w:rsidRPr="00D0712C">
        <w:rPr>
          <w:rFonts w:ascii="Times New Roman" w:hAnsi="Times New Roman"/>
          <w:b/>
          <w:i/>
          <w:sz w:val="22"/>
          <w:szCs w:val="22"/>
          <w:lang w:val="pl-PL"/>
        </w:rPr>
        <w:t>„Teraz idziemy umyć ręce przed jedzeniem.”</w:t>
      </w: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>3. Dokładnie określaj konsekwencje.</w:t>
      </w:r>
    </w:p>
    <w:p w:rsidR="00B02792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>NIE:</w:t>
      </w: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D0712C">
        <w:rPr>
          <w:rFonts w:ascii="Times New Roman" w:hAnsi="Times New Roman"/>
          <w:bCs/>
          <w:i/>
          <w:sz w:val="22"/>
          <w:szCs w:val="22"/>
          <w:lang w:val="pl-PL"/>
        </w:rPr>
        <w:t>„Co ty robisz? Dlaczego rzucasz kredkami? Przestań! Nie rób tak!”</w:t>
      </w:r>
    </w:p>
    <w:p w:rsidR="00B02792" w:rsidRPr="00D0712C" w:rsidRDefault="00B02792" w:rsidP="00B02792">
      <w:pPr>
        <w:rPr>
          <w:rFonts w:ascii="Times New Roman" w:hAnsi="Times New Roman"/>
          <w:b/>
          <w:i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>TAK:</w:t>
      </w:r>
      <w:r w:rsidRPr="00D0712C">
        <w:rPr>
          <w:rFonts w:ascii="Times New Roman" w:hAnsi="Times New Roman"/>
          <w:b/>
          <w:sz w:val="22"/>
          <w:szCs w:val="22"/>
          <w:lang w:val="pl-PL"/>
        </w:rPr>
        <w:br/>
      </w:r>
      <w:r w:rsidRPr="00D0712C">
        <w:rPr>
          <w:rFonts w:ascii="Times New Roman" w:hAnsi="Times New Roman"/>
          <w:b/>
          <w:i/>
          <w:sz w:val="22"/>
          <w:szCs w:val="22"/>
          <w:lang w:val="pl-PL"/>
        </w:rPr>
        <w:t xml:space="preserve">„Nie rzucamy kredkami. Kredki są do rysowania. Jeżeli będziesz rzucała kredkami, wezmę je i schowam w pudełku.” </w:t>
      </w:r>
    </w:p>
    <w:p w:rsidR="00B02792" w:rsidRPr="00D0712C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D0712C">
        <w:rPr>
          <w:rFonts w:ascii="Times New Roman" w:hAnsi="Times New Roman"/>
          <w:b/>
          <w:bCs/>
          <w:sz w:val="22"/>
          <w:szCs w:val="22"/>
          <w:lang w:val="pl-PL"/>
        </w:rPr>
        <w:t xml:space="preserve">4. Mów stanowczo, ale nie krzycz. Nawiąż kontakt wzrokowy z dzieckiem. </w:t>
      </w:r>
    </w:p>
    <w:p w:rsidR="00B02792" w:rsidRPr="00866255" w:rsidRDefault="00B02792" w:rsidP="00B02792">
      <w:pPr>
        <w:rPr>
          <w:rFonts w:ascii="Times New Roman" w:hAnsi="Times New Roman"/>
          <w:b/>
          <w:bCs/>
          <w:szCs w:val="24"/>
          <w:lang w:val="pl-PL"/>
        </w:rPr>
      </w:pPr>
      <w:r w:rsidRPr="00866255">
        <w:rPr>
          <w:rFonts w:ascii="Times New Roman" w:hAnsi="Times New Roman"/>
          <w:b/>
          <w:bCs/>
          <w:szCs w:val="24"/>
          <w:lang w:val="pl-PL"/>
        </w:rPr>
        <w:t>Jak  określać  dziecku  granice?</w:t>
      </w:r>
    </w:p>
    <w:p w:rsidR="00B02792" w:rsidRPr="00866255" w:rsidRDefault="00B02792" w:rsidP="00B02792">
      <w:pPr>
        <w:rPr>
          <w:rFonts w:ascii="Times New Roman" w:hAnsi="Times New Roman"/>
          <w:b/>
          <w:bCs/>
          <w:sz w:val="22"/>
          <w:szCs w:val="22"/>
          <w:bdr w:val="single" w:sz="4" w:space="0" w:color="auto" w:shadow="1"/>
          <w:lang w:val="pl-PL"/>
        </w:rPr>
      </w:pPr>
    </w:p>
    <w:p w:rsidR="00B02792" w:rsidRDefault="00B02792" w:rsidP="00B02792">
      <w:pPr>
        <w:rPr>
          <w:rFonts w:ascii="Times New Roman" w:hAnsi="Times New Roman"/>
          <w:b/>
          <w:bCs/>
          <w:szCs w:val="24"/>
          <w:bdr w:val="single" w:sz="4" w:space="0" w:color="auto" w:shadow="1"/>
          <w:lang w:val="pl-PL"/>
        </w:rPr>
      </w:pPr>
    </w:p>
    <w:p w:rsidR="00B02792" w:rsidRPr="00866255" w:rsidRDefault="00B02792" w:rsidP="00B02792">
      <w:pPr>
        <w:rPr>
          <w:rFonts w:ascii="Times New Roman" w:hAnsi="Times New Roman"/>
          <w:b/>
          <w:bCs/>
          <w:szCs w:val="24"/>
          <w:bdr w:val="single" w:sz="4" w:space="0" w:color="auto" w:shadow="1"/>
          <w:lang w:val="pl-PL"/>
        </w:rPr>
      </w:pPr>
      <w:r w:rsidRPr="00866255">
        <w:rPr>
          <w:rFonts w:ascii="Times New Roman" w:hAnsi="Times New Roman"/>
          <w:b/>
          <w:bCs/>
          <w:szCs w:val="24"/>
          <w:bdr w:val="single" w:sz="4" w:space="0" w:color="auto" w:shadow="1"/>
          <w:lang w:val="pl-PL"/>
        </w:rPr>
        <w:t xml:space="preserve"> Krok drugi: czyny </w:t>
      </w:r>
    </w:p>
    <w:p w:rsidR="00B02792" w:rsidRPr="00866255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Default="00B02792" w:rsidP="00B02792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5</w:t>
      </w:r>
      <w:r w:rsidRPr="00866255">
        <w:rPr>
          <w:rFonts w:ascii="Times New Roman" w:hAnsi="Times New Roman"/>
          <w:b/>
          <w:bCs/>
          <w:sz w:val="22"/>
          <w:szCs w:val="22"/>
          <w:lang w:val="pl-PL"/>
        </w:rPr>
        <w:t>.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866255">
        <w:rPr>
          <w:rFonts w:ascii="Times New Roman" w:hAnsi="Times New Roman"/>
          <w:b/>
          <w:bCs/>
          <w:sz w:val="22"/>
          <w:szCs w:val="22"/>
          <w:lang w:val="pl-PL"/>
        </w:rPr>
        <w:t xml:space="preserve">Popieraj słowa działaniem </w:t>
      </w:r>
      <w:r w:rsidRPr="00866255">
        <w:rPr>
          <w:rFonts w:ascii="Times New Roman" w:hAnsi="Times New Roman"/>
          <w:sz w:val="22"/>
          <w:szCs w:val="22"/>
          <w:lang w:val="pl-PL"/>
        </w:rPr>
        <w:t xml:space="preserve">– nie strasz dziecka, że np. wyrzucisz zabawki, jeżeli wiesz, że tego nie zrobisz. Twoje słowa są na tyle wiarygodne, na ile potwierdzają je stojące za nimi działania! </w:t>
      </w:r>
    </w:p>
    <w:p w:rsidR="00B02792" w:rsidRPr="00866255" w:rsidRDefault="00B02792" w:rsidP="00B02792">
      <w:pPr>
        <w:rPr>
          <w:rFonts w:ascii="Times New Roman" w:hAnsi="Times New Roman"/>
          <w:sz w:val="22"/>
          <w:szCs w:val="22"/>
          <w:lang w:val="pl-PL"/>
        </w:rPr>
      </w:pPr>
      <w:r w:rsidRPr="00866255">
        <w:rPr>
          <w:rFonts w:ascii="Times New Roman" w:hAnsi="Times New Roman"/>
          <w:sz w:val="22"/>
          <w:szCs w:val="22"/>
          <w:lang w:val="pl-PL"/>
        </w:rPr>
        <w:t xml:space="preserve">Reaguj natychmiast. </w:t>
      </w:r>
    </w:p>
    <w:p w:rsidR="00B02792" w:rsidRPr="00866255" w:rsidRDefault="00B02792" w:rsidP="00B02792">
      <w:pPr>
        <w:rPr>
          <w:rFonts w:ascii="Times New Roman" w:hAnsi="Times New Roman"/>
          <w:sz w:val="22"/>
          <w:szCs w:val="22"/>
          <w:lang w:val="pl-PL"/>
        </w:rPr>
      </w:pPr>
      <w:r w:rsidRPr="00866255">
        <w:rPr>
          <w:rFonts w:ascii="Times New Roman" w:hAnsi="Times New Roman"/>
          <w:sz w:val="22"/>
          <w:szCs w:val="22"/>
          <w:lang w:val="pl-PL"/>
        </w:rPr>
        <w:t xml:space="preserve">Popieraj słowa działaniem, nawet jeśli dziecko płacze lub ma atak wściekłości. </w:t>
      </w:r>
    </w:p>
    <w:p w:rsidR="00B02792" w:rsidRPr="00866255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Pr="00866255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866255">
        <w:rPr>
          <w:rFonts w:ascii="Times New Roman" w:hAnsi="Times New Roman"/>
          <w:b/>
          <w:bCs/>
          <w:sz w:val="22"/>
          <w:szCs w:val="22"/>
          <w:lang w:val="pl-PL"/>
        </w:rPr>
        <w:t>NIE:</w:t>
      </w:r>
    </w:p>
    <w:p w:rsidR="00B02792" w:rsidRPr="00866255" w:rsidRDefault="00B02792" w:rsidP="00B02792">
      <w:pPr>
        <w:rPr>
          <w:rFonts w:ascii="Times New Roman" w:hAnsi="Times New Roman"/>
          <w:bCs/>
          <w:i/>
          <w:sz w:val="22"/>
          <w:szCs w:val="22"/>
          <w:lang w:val="pl-PL"/>
        </w:rPr>
      </w:pPr>
      <w:r w:rsidRPr="00866255">
        <w:rPr>
          <w:rFonts w:ascii="Times New Roman" w:hAnsi="Times New Roman"/>
          <w:bCs/>
          <w:i/>
          <w:sz w:val="22"/>
          <w:szCs w:val="22"/>
          <w:lang w:val="pl-PL"/>
        </w:rPr>
        <w:t xml:space="preserve">„Ile razy ci mówiłam, żeby nie rzucać kredkami? Nie kupię ci nowych, jak się połamią! Zobaczysz, oddam twoje kredki innym dzieciom!!!” </w:t>
      </w:r>
    </w:p>
    <w:p w:rsidR="00B02792" w:rsidRPr="00866255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B02792" w:rsidRPr="00866255" w:rsidRDefault="00B02792" w:rsidP="00B0279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866255">
        <w:rPr>
          <w:rFonts w:ascii="Times New Roman" w:hAnsi="Times New Roman"/>
          <w:b/>
          <w:bCs/>
          <w:sz w:val="22"/>
          <w:szCs w:val="22"/>
          <w:lang w:val="pl-PL"/>
        </w:rPr>
        <w:t>TAK:</w:t>
      </w:r>
    </w:p>
    <w:p w:rsidR="00B02792" w:rsidRDefault="00B02792" w:rsidP="00B02792">
      <w:pPr>
        <w:rPr>
          <w:rFonts w:ascii="Times New Roman" w:hAnsi="Times New Roman"/>
          <w:b/>
          <w:i/>
          <w:sz w:val="22"/>
          <w:szCs w:val="22"/>
        </w:rPr>
      </w:pPr>
      <w:r w:rsidRPr="00866255">
        <w:rPr>
          <w:rFonts w:ascii="Times New Roman" w:hAnsi="Times New Roman"/>
          <w:b/>
          <w:i/>
          <w:sz w:val="22"/>
          <w:szCs w:val="22"/>
          <w:lang w:val="pl-PL"/>
        </w:rPr>
        <w:t xml:space="preserve">„Kredki nie są do rzucania. </w:t>
      </w:r>
      <w:proofErr w:type="spellStart"/>
      <w:r w:rsidRPr="00866255">
        <w:rPr>
          <w:rFonts w:ascii="Times New Roman" w:hAnsi="Times New Roman"/>
          <w:b/>
          <w:i/>
          <w:sz w:val="22"/>
          <w:szCs w:val="22"/>
        </w:rPr>
        <w:t>Chowam</w:t>
      </w:r>
      <w:proofErr w:type="spellEnd"/>
      <w:r w:rsidRPr="00866255">
        <w:rPr>
          <w:rFonts w:ascii="Times New Roman" w:hAnsi="Times New Roman"/>
          <w:b/>
          <w:i/>
          <w:sz w:val="22"/>
          <w:szCs w:val="22"/>
        </w:rPr>
        <w:t xml:space="preserve"> je do </w:t>
      </w:r>
      <w:proofErr w:type="spellStart"/>
      <w:r w:rsidRPr="00866255">
        <w:rPr>
          <w:rFonts w:ascii="Times New Roman" w:hAnsi="Times New Roman"/>
          <w:b/>
          <w:i/>
          <w:sz w:val="22"/>
          <w:szCs w:val="22"/>
        </w:rPr>
        <w:t>pudełka</w:t>
      </w:r>
      <w:proofErr w:type="spellEnd"/>
      <w:r w:rsidRPr="00866255">
        <w:rPr>
          <w:rFonts w:ascii="Times New Roman" w:hAnsi="Times New Roman"/>
          <w:b/>
          <w:i/>
          <w:sz w:val="22"/>
          <w:szCs w:val="22"/>
        </w:rPr>
        <w:t>.”</w:t>
      </w:r>
    </w:p>
    <w:p w:rsidR="00B02792" w:rsidRDefault="00B02792" w:rsidP="00B02792">
      <w:pPr>
        <w:rPr>
          <w:rFonts w:ascii="Times New Roman" w:hAnsi="Times New Roman"/>
          <w:b/>
          <w:i/>
          <w:sz w:val="22"/>
          <w:szCs w:val="22"/>
        </w:rPr>
      </w:pPr>
    </w:p>
    <w:p w:rsidR="00B02792" w:rsidRPr="00866255" w:rsidRDefault="00B02792" w:rsidP="00B02792">
      <w:pPr>
        <w:rPr>
          <w:rFonts w:ascii="Times New Roman" w:hAnsi="Times New Roman"/>
          <w:sz w:val="22"/>
          <w:szCs w:val="22"/>
          <w:lang w:val="pl-PL"/>
        </w:rPr>
      </w:pPr>
      <w:r w:rsidRPr="00866255">
        <w:rPr>
          <w:rFonts w:ascii="Times New Roman" w:hAnsi="Times New Roman"/>
          <w:sz w:val="22"/>
          <w:szCs w:val="22"/>
          <w:lang w:val="pl-PL"/>
        </w:rPr>
        <w:t>Wkładam  kredki do pudełka</w:t>
      </w:r>
      <w:r>
        <w:rPr>
          <w:rFonts w:ascii="Times New Roman" w:hAnsi="Times New Roman"/>
          <w:sz w:val="22"/>
          <w:szCs w:val="22"/>
          <w:lang w:val="pl-PL"/>
        </w:rPr>
        <w:t>.</w:t>
      </w:r>
      <w:r w:rsidRPr="00866255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</w:t>
      </w:r>
      <w:r w:rsidRPr="00866255">
        <w:rPr>
          <w:rFonts w:ascii="Times New Roman" w:hAnsi="Times New Roman"/>
          <w:sz w:val="22"/>
          <w:szCs w:val="22"/>
          <w:lang w:val="pl-PL"/>
        </w:rPr>
        <w:t>aję dziecku znowu do rysowania następnego dnia przypominając, że kredkami rysujemy na kartce, nie rzucamy.</w:t>
      </w:r>
    </w:p>
    <w:p w:rsidR="00B02792" w:rsidRDefault="00B02792" w:rsidP="00B02792">
      <w:pPr>
        <w:rPr>
          <w:rFonts w:ascii="Times New Roman" w:hAnsi="Times New Roman"/>
          <w:sz w:val="22"/>
          <w:szCs w:val="22"/>
          <w:lang w:val="pl-PL"/>
        </w:rPr>
      </w:pPr>
    </w:p>
    <w:p w:rsidR="00FF16FC" w:rsidRPr="00B02792" w:rsidRDefault="00B02792" w:rsidP="00B02792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Przygotowała: Małgorzata Przybyła – Pecka - psycholog</w:t>
      </w:r>
    </w:p>
    <w:sectPr w:rsidR="00FF16FC" w:rsidRPr="00B0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92"/>
    <w:rsid w:val="00B02792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9517"/>
  <w15:chartTrackingRefBased/>
  <w15:docId w15:val="{3E8AF366-1DD3-4DE9-B545-639804A4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792"/>
    <w:pPr>
      <w:suppressAutoHyphens/>
      <w:spacing w:after="0" w:line="240" w:lineRule="auto"/>
    </w:pPr>
    <w:rPr>
      <w:rFonts w:ascii="Times" w:eastAsia="Times New Roman" w:hAnsi="Times" w:cs="Times New Roman"/>
      <w:kern w:val="1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Przybyła</dc:creator>
  <cp:keywords/>
  <dc:description/>
  <cp:lastModifiedBy>Małgorzata Przybyła</cp:lastModifiedBy>
  <cp:revision>1</cp:revision>
  <dcterms:created xsi:type="dcterms:W3CDTF">2020-04-24T09:55:00Z</dcterms:created>
  <dcterms:modified xsi:type="dcterms:W3CDTF">2020-04-24T09:59:00Z</dcterms:modified>
</cp:coreProperties>
</file>